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B5788E">
      <w:pPr>
        <w:spacing w:line="520" w:lineRule="exact"/>
        <w:ind w:firstLine="1080" w:firstLineChars="300"/>
        <w:rPr>
          <w:rFonts w:hint="eastAsia"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 w14:paraId="766CB8E2">
      <w:pPr>
        <w:spacing w:line="520" w:lineRule="exact"/>
        <w:jc w:val="center"/>
        <w:rPr>
          <w:rFonts w:hint="eastAsia" w:ascii="仿宋_GB2312" w:hAnsi="华文中宋"/>
          <w:bCs/>
          <w:sz w:val="24"/>
        </w:rPr>
      </w:pPr>
      <w:r>
        <w:rPr>
          <w:rFonts w:hint="eastAsia" w:ascii="仿宋_GB2312" w:hAnsi="华文中宋"/>
          <w:bCs/>
          <w:sz w:val="24"/>
          <w:lang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4445" r="0" b="5080"/>
                <wp:wrapNone/>
                <wp:docPr id="1" name="Lin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7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dOUUjNoBAADZAwAADgAAAGRycy9lMm9Eb2MueG1srVNNb9sw&#10;DL0P2H8QdF/sZOs+jDg9LOsuxVag3Q9QJMoWoC+ISpz8+1Fymm7dJYf5IFMi9cj3SK1vj86yAyQ0&#10;wfd8uWg5Ay+DMn7o+a+nu3efOcMsvBI2eOj5CZDfbt6+WU+xg1UYg1WQGIF47KbY8zHn2DUNyhGc&#10;wEWI4MmpQ3Ii0zYNjUpiInRnm1XbfmymkFRMQQIinW5nJz8jpmsAg9ZGwjbIvQOfZ9QEVmSihKOJ&#10;yDe1Wq1B5p9aI2Rme05Mc10pCdm7sjabteiGJOJo5LkEcU0Jrzg5YTwlvUBtRRZsn8w/UM7IFDDo&#10;vJDBNTORqgixWLavtHkcRYTKhaTGeBEd/x+s/HF4SMwomgTOvHDU8HvjgX0qykwROwp4jA/pvEMy&#10;C82jTq78iQA7VjVPFzXhmJmkw+Xyw/u2JaHls695uRgT5u8QHCtGzy3lrPqJwz1mSkahzyElj/Vs&#10;6vmXm9UNwQmaOk3dJtNFqhz9UO9isEbdGWvLDUzD7qtN7CBK5+tXKBHuX2ElyVbgOMdV1zwTIwj1&#10;zSuWT5E08fQUeCnBgeLMAr2cYhGg6LIw9ppISm09VVBUnXUs1i6oE3VgH5MZRlJiWassHup4rfc8&#10;nWWk/txXpJcXufk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ClWMGtUAAAAJAQAADwAAAAAAAAAB&#10;ACAAAAAiAAAAZHJzL2Rvd25yZXYueG1sUEsBAhQAFAAAAAgAh07iQHTlFIzaAQAA2QMAAA4AAAAA&#10;AAAAAQAgAAAAJAEAAGRycy9lMm9Eb2MueG1sUEsFBgAAAAAGAAYAWQEAAHA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 xml:space="preserve">填表人：     </w:t>
      </w:r>
      <w:r>
        <w:rPr>
          <w:rFonts w:hint="eastAsia" w:ascii="仿宋_GB2312" w:hAnsi="华文中宋"/>
          <w:bCs/>
          <w:sz w:val="24"/>
          <w:lang w:val="en-US" w:eastAsia="zh-CN"/>
        </w:rPr>
        <w:t>朱尊杰</w:t>
      </w:r>
      <w:r>
        <w:rPr>
          <w:rFonts w:hint="eastAsia" w:ascii="仿宋_GB2312" w:hAnsi="华文中宋"/>
          <w:bCs/>
          <w:sz w:val="24"/>
        </w:rPr>
        <w:t xml:space="preserve">                             填表日期：</w:t>
      </w:r>
      <w:r>
        <w:rPr>
          <w:rFonts w:hint="eastAsia" w:ascii="仿宋_GB2312" w:hAnsi="华文中宋"/>
          <w:bCs/>
          <w:sz w:val="24"/>
          <w:lang w:val="en-US" w:eastAsia="zh-CN"/>
        </w:rPr>
        <w:t>2</w:t>
      </w:r>
      <w:r>
        <w:rPr>
          <w:rFonts w:hint="eastAsia" w:ascii="仿宋_GB2312" w:hAnsi="华文中宋"/>
          <w:bCs/>
          <w:sz w:val="24"/>
          <w:lang w:val="en-US" w:eastAsia="zh-CN"/>
        </w:rPr>
        <w:t>025</w:t>
      </w:r>
      <w:r>
        <w:rPr>
          <w:rFonts w:hint="eastAsia" w:ascii="仿宋_GB2312" w:hAnsi="华文中宋"/>
          <w:bCs/>
          <w:sz w:val="24"/>
        </w:rPr>
        <w:t>年</w:t>
      </w:r>
      <w:r>
        <w:rPr>
          <w:rFonts w:hint="eastAsia" w:ascii="仿宋_GB2312" w:hAnsi="华文中宋"/>
          <w:bCs/>
          <w:sz w:val="24"/>
          <w:lang w:val="en-US" w:eastAsia="zh-CN"/>
        </w:rPr>
        <w:t>12</w:t>
      </w:r>
      <w:r>
        <w:rPr>
          <w:rFonts w:hint="eastAsia" w:ascii="仿宋_GB2312" w:hAnsi="华文中宋"/>
          <w:bCs/>
          <w:sz w:val="24"/>
        </w:rPr>
        <w:t>月</w:t>
      </w:r>
      <w:r>
        <w:rPr>
          <w:rFonts w:hint="eastAsia" w:ascii="仿宋_GB2312" w:hAnsi="华文中宋"/>
          <w:bCs/>
          <w:sz w:val="24"/>
          <w:lang w:val="en-US" w:eastAsia="zh-CN"/>
        </w:rPr>
        <w:t>2</w:t>
      </w:r>
      <w:r>
        <w:rPr>
          <w:rFonts w:hint="eastAsia" w:ascii="仿宋_GB2312" w:hAnsi="华文中宋"/>
          <w:bCs/>
          <w:sz w:val="24"/>
          <w:lang w:val="en-US" w:eastAsia="zh-CN"/>
        </w:rPr>
        <w:t>3</w:t>
      </w:r>
      <w:r>
        <w:rPr>
          <w:rFonts w:hint="eastAsia" w:ascii="仿宋_GB2312" w:hAnsi="华文中宋"/>
          <w:bCs/>
          <w:sz w:val="24"/>
        </w:rPr>
        <w:t>日</w:t>
      </w:r>
    </w:p>
    <w:tbl>
      <w:tblPr>
        <w:tblStyle w:val="4"/>
        <w:tblW w:w="98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448"/>
        <w:gridCol w:w="1352"/>
        <w:gridCol w:w="75"/>
        <w:gridCol w:w="1281"/>
        <w:gridCol w:w="577"/>
        <w:gridCol w:w="674"/>
        <w:gridCol w:w="1082"/>
      </w:tblGrid>
      <w:tr w14:paraId="36A79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E98AE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 w14:paraId="395DCB92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立项</w:t>
            </w:r>
          </w:p>
          <w:p w14:paraId="25A0CCE9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  <w:p w14:paraId="44320E33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 w14:paraId="45734B0E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99E25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42D0E">
            <w:pPr>
              <w:autoSpaceDE w:val="0"/>
              <w:autoSpaceDN w:val="0"/>
              <w:adjustRightInd w:val="0"/>
              <w:spacing w:line="240" w:lineRule="auto"/>
              <w:ind w:firstLine="1080" w:firstLineChars="600"/>
              <w:jc w:val="both"/>
              <w:rPr>
                <w:rFonts w:hint="eastAsia" w:ascii="宋体" w:eastAsia="宋体" w:cs="宋体"/>
                <w:kern w:val="0"/>
                <w:sz w:val="22"/>
                <w:szCs w:val="22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</w:rPr>
              <w:t>基于模糊图像的视觉定位方法研究</w:t>
            </w:r>
          </w:p>
        </w:tc>
      </w:tr>
      <w:tr w14:paraId="0292C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CEF1A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C0D82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8918F">
            <w:pPr>
              <w:tabs>
                <w:tab w:val="left" w:pos="5940"/>
              </w:tabs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</w:rPr>
              <w:t>自选课题（校内项目）省属高校基本科研业务费（新）-青年创新专项-理工类</w:t>
            </w:r>
          </w:p>
        </w:tc>
      </w:tr>
      <w:tr w14:paraId="00E35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80D30D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4E607C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1B254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</w:rPr>
              <w:t>2025-03-18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  <w:lang w:val="en-US" w:eastAsia="zh-CN"/>
              </w:rPr>
              <w:t>至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</w:rPr>
              <w:t>2026-12-31</w:t>
            </w:r>
          </w:p>
        </w:tc>
      </w:tr>
      <w:tr w14:paraId="576AC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65319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7D745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合作单位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0C421">
            <w:pPr>
              <w:autoSpaceDE w:val="0"/>
              <w:autoSpaceDN w:val="0"/>
              <w:adjustRightInd w:val="0"/>
              <w:spacing w:line="240" w:lineRule="auto"/>
              <w:ind w:firstLine="2600" w:firstLineChars="1300"/>
              <w:jc w:val="left"/>
              <w:rPr>
                <w:rFonts w:hint="eastAsia" w:ascii="宋体" w:eastAsia="宋体" w:cs="宋体"/>
                <w:kern w:val="0"/>
                <w:sz w:val="20"/>
                <w:szCs w:val="20"/>
              </w:rPr>
            </w:pPr>
          </w:p>
        </w:tc>
      </w:tr>
      <w:tr w14:paraId="7C780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23BDC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A0BB8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C9DEA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80894">
            <w:pPr>
              <w:spacing w:line="240" w:lineRule="exact"/>
              <w:ind w:left="42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职称</w:t>
            </w:r>
          </w:p>
        </w:tc>
        <w:tc>
          <w:tcPr>
            <w:tcW w:w="3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ADECF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88417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承担任务</w:t>
            </w:r>
          </w:p>
        </w:tc>
      </w:tr>
      <w:tr w14:paraId="5A367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0B154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29514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97C59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default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朱尊杰</w:t>
            </w: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AF5224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default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助理研究员</w:t>
            </w:r>
          </w:p>
        </w:tc>
        <w:tc>
          <w:tcPr>
            <w:tcW w:w="3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3F73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default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通信工程学院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33FF8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负责人</w:t>
            </w:r>
          </w:p>
        </w:tc>
      </w:tr>
      <w:tr w14:paraId="13140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60DB1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24580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837AB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</w:rPr>
              <w:t>赵强</w:t>
            </w: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D05358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</w:rPr>
              <w:t>研究员</w:t>
            </w:r>
          </w:p>
        </w:tc>
        <w:tc>
          <w:tcPr>
            <w:tcW w:w="3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5A6C4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通信工程学院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9D337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</w:rPr>
              <w:t>算法设计</w:t>
            </w:r>
          </w:p>
        </w:tc>
      </w:tr>
      <w:tr w14:paraId="64ADA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C1326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906DB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C2A0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</w:rPr>
              <w:t>江劭玮</w:t>
            </w: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6F96B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</w:rPr>
              <w:t>研究员</w:t>
            </w:r>
          </w:p>
        </w:tc>
        <w:tc>
          <w:tcPr>
            <w:tcW w:w="3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9770D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通信工程学院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27BEB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</w:rPr>
              <w:t>算法设计</w:t>
            </w:r>
          </w:p>
        </w:tc>
      </w:tr>
      <w:tr w14:paraId="7B625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076AB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B2DBA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81E65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</w:rPr>
              <w:t>郑锦凯</w:t>
            </w: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8D23A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</w:rPr>
              <w:t>副教授</w:t>
            </w:r>
          </w:p>
        </w:tc>
        <w:tc>
          <w:tcPr>
            <w:tcW w:w="3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5443F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通信工程学院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D54EB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</w:rPr>
              <w:t>算法设计</w:t>
            </w:r>
          </w:p>
        </w:tc>
      </w:tr>
      <w:tr w14:paraId="0965C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8909B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5EC08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23479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</w:rPr>
              <w:t>路荣丰</w:t>
            </w: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D765B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default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博士</w:t>
            </w:r>
          </w:p>
        </w:tc>
        <w:tc>
          <w:tcPr>
            <w:tcW w:w="3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4648B">
            <w:pPr>
              <w:autoSpaceDE w:val="0"/>
              <w:autoSpaceDN w:val="0"/>
              <w:adjustRightInd w:val="0"/>
              <w:spacing w:line="240" w:lineRule="auto"/>
              <w:ind w:left="42"/>
              <w:jc w:val="left"/>
              <w:rPr>
                <w:rFonts w:hint="eastAsia" w:asci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通信工程学院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BB588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hint="default" w:asci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kern w:val="0"/>
                <w:sz w:val="22"/>
                <w:szCs w:val="22"/>
                <w:lang w:val="en-US" w:eastAsia="zh-CN"/>
              </w:rPr>
              <w:t>算法实现</w:t>
            </w:r>
          </w:p>
        </w:tc>
      </w:tr>
      <w:tr w14:paraId="08477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B4313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5D2B4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A0BFE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万元 </w:t>
            </w: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2F044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其中</w:t>
            </w:r>
          </w:p>
          <w:p w14:paraId="05CF960C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拨款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DD339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D189C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其他经费</w:t>
            </w:r>
          </w:p>
          <w:p w14:paraId="247F9139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来源及金额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3364BC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1241BD45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6BC2F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572FB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AD040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经费预算</w:t>
            </w:r>
          </w:p>
        </w:tc>
        <w:tc>
          <w:tcPr>
            <w:tcW w:w="41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78D1E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一、项目直接费用</w:t>
            </w:r>
          </w:p>
        </w:tc>
        <w:tc>
          <w:tcPr>
            <w:tcW w:w="3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087F4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6E322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9EC1E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EA36A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1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900545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1、设备费</w:t>
            </w:r>
          </w:p>
        </w:tc>
        <w:tc>
          <w:tcPr>
            <w:tcW w:w="3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3168D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35D22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DEF92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6A367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1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60A84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（1）设备购置费</w:t>
            </w:r>
          </w:p>
        </w:tc>
        <w:tc>
          <w:tcPr>
            <w:tcW w:w="3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57A2E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0BF29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79B60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2BC62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1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CFDA2">
            <w:pPr>
              <w:spacing w:line="240" w:lineRule="exact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2、业务费</w:t>
            </w:r>
          </w:p>
        </w:tc>
        <w:tc>
          <w:tcPr>
            <w:tcW w:w="3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0DDC5">
            <w:pPr>
              <w:tabs>
                <w:tab w:val="left" w:pos="750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8.8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16AA9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F049F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FEDA7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41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7AE40">
            <w:pPr>
              <w:spacing w:line="240" w:lineRule="exact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3、劳务费</w:t>
            </w:r>
          </w:p>
        </w:tc>
        <w:tc>
          <w:tcPr>
            <w:tcW w:w="3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E957BE">
            <w:pPr>
              <w:tabs>
                <w:tab w:val="left" w:pos="750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1.2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32E1C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" w:hRule="atLeast"/>
          <w:jc w:val="center"/>
        </w:trPr>
        <w:tc>
          <w:tcPr>
            <w:tcW w:w="5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AEFE11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EBDC8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1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2FCEB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二、间接经费</w:t>
            </w:r>
          </w:p>
        </w:tc>
        <w:tc>
          <w:tcPr>
            <w:tcW w:w="3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61125B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26BB2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70BDC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过程</w:t>
            </w:r>
          </w:p>
          <w:p w14:paraId="3052644E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20241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19E9A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已拨入</w:t>
            </w:r>
          </w:p>
        </w:tc>
        <w:tc>
          <w:tcPr>
            <w:tcW w:w="1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9933B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9B65C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未拨入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AC066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C306F6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48EBC9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7.774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2413A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96953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0E140">
            <w:pPr>
              <w:spacing w:line="240" w:lineRule="exact"/>
              <w:ind w:firstLine="210" w:firstLineChars="10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F08A7">
            <w:pPr>
              <w:spacing w:line="24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. 成功入选国家自然科学基金项目 1 项；</w:t>
            </w:r>
            <w:r>
              <w:rPr>
                <w:rFonts w:hint="eastAsia" w:ascii="宋体" w:hAnsi="宋体" w:eastAsia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/>
                <w:sz w:val="21"/>
                <w:szCs w:val="21"/>
              </w:rPr>
              <w:t>2. 在国际著名期刊和会议上发表学术论文 2 篇，其中高水平 SCI 至少 1 篇；</w:t>
            </w:r>
            <w:r>
              <w:rPr>
                <w:rFonts w:hint="eastAsia" w:ascii="宋体" w:hAnsi="宋体" w:eastAsia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/>
                <w:sz w:val="21"/>
                <w:szCs w:val="21"/>
              </w:rPr>
              <w:t>3. 申请国家发明专利 2 项。</w:t>
            </w:r>
            <w:bookmarkStart w:id="0" w:name="_GoBack"/>
            <w:bookmarkEnd w:id="0"/>
          </w:p>
        </w:tc>
      </w:tr>
      <w:tr w14:paraId="29BC5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8837B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24CC46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预算支出情况</w:t>
            </w:r>
          </w:p>
        </w:tc>
        <w:tc>
          <w:tcPr>
            <w:tcW w:w="41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10E55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一、项目直接费用</w:t>
            </w:r>
          </w:p>
        </w:tc>
        <w:tc>
          <w:tcPr>
            <w:tcW w:w="3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B2EF0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011FB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B6D15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A5F4D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1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243E3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1、设备费</w:t>
            </w:r>
          </w:p>
        </w:tc>
        <w:tc>
          <w:tcPr>
            <w:tcW w:w="3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50CF7">
            <w:pPr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6E9E2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EE404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5011F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1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B4B06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（1）设备购置费</w:t>
            </w:r>
          </w:p>
        </w:tc>
        <w:tc>
          <w:tcPr>
            <w:tcW w:w="3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8FBC65"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2DF75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F1913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A411F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1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13AC9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2、业务费</w:t>
            </w:r>
          </w:p>
        </w:tc>
        <w:tc>
          <w:tcPr>
            <w:tcW w:w="3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18776">
            <w:pPr>
              <w:tabs>
                <w:tab w:val="left" w:pos="750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6.574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1812E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DBDEA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A8BAF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1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58793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3、劳务费</w:t>
            </w:r>
          </w:p>
        </w:tc>
        <w:tc>
          <w:tcPr>
            <w:tcW w:w="3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16E77">
            <w:pPr>
              <w:tabs>
                <w:tab w:val="left" w:pos="750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1.2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0A510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22549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B221D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1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AB4FEE">
            <w:pPr>
              <w:spacing w:line="240" w:lineRule="exact"/>
              <w:jc w:val="lef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二、间接经费</w:t>
            </w:r>
          </w:p>
        </w:tc>
        <w:tc>
          <w:tcPr>
            <w:tcW w:w="3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26FC8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万元</w:t>
            </w:r>
          </w:p>
        </w:tc>
      </w:tr>
      <w:tr w14:paraId="41647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BCC03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B8E2E1"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D2534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790C7BBA">
            <w:pPr>
              <w:widowControl/>
              <w:spacing w:line="24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53A73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DF839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7C95F">
            <w:pPr>
              <w:spacing w:line="240" w:lineRule="exact"/>
              <w:ind w:right="-106" w:rightChars="-38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0C4AE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  <w:p w14:paraId="0A560C31">
            <w:pPr>
              <w:widowControl/>
              <w:spacing w:line="240" w:lineRule="exact"/>
              <w:ind w:left="-288" w:leftChars="-103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1BD53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205C4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B89BE"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88741">
            <w:pPr>
              <w:widowControl/>
              <w:spacing w:line="24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3B6C9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12673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09B1B"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059F66">
            <w:pPr>
              <w:widowControl/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 </w:t>
            </w:r>
          </w:p>
        </w:tc>
        <w:tc>
          <w:tcPr>
            <w:tcW w:w="1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FEB90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02E27">
            <w:pPr>
              <w:widowControl/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 w14:paraId="08C25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4BE92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86B136"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12C5D">
            <w:pPr>
              <w:widowControl/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  <w:tr w14:paraId="5B917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1696D"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A637A">
            <w:pPr>
              <w:spacing w:line="240" w:lineRule="exact"/>
              <w:ind w:right="-106" w:rightChars="-38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8A259">
            <w:pPr>
              <w:widowControl/>
              <w:spacing w:line="240" w:lineRule="exact"/>
              <w:rPr>
                <w:rFonts w:hint="eastAsia" w:ascii="宋体" w:hAnsi="宋体" w:eastAsia="宋体"/>
                <w:sz w:val="21"/>
                <w:szCs w:val="21"/>
              </w:rPr>
            </w:pPr>
          </w:p>
        </w:tc>
      </w:tr>
    </w:tbl>
    <w:p w14:paraId="54A27CE7">
      <w:pPr>
        <w:spacing w:after="156" w:afterLines="50"/>
        <w:rPr>
          <w:rFonts w:hint="eastAsia"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headerReference r:id="rId5" w:type="default"/>
      <w:pgSz w:w="11906" w:h="16838"/>
      <w:pgMar w:top="624" w:right="1418" w:bottom="777" w:left="1418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  <w:embedRegular r:id="rId1" w:fontKey="{720AE2CE-BFF2-4AD7-898A-0C2EEF31336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FC12736E-DAD8-44D7-888F-AA4C1235C239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95E8220E-BA53-4986-84E8-3465F678912A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  <w:embedRegular r:id="rId4" w:fontKey="{8729D9B5-AF3F-4B90-8A37-52DB80F30A58}"/>
  </w:font>
  <w:font w:name="sans-serif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monospace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 SC">
    <w:panose1 w:val="020B0200000000000000"/>
    <w:charset w:val="86"/>
    <w:family w:val="auto"/>
    <w:pitch w:val="default"/>
    <w:sig w:usb0="20000083" w:usb1="2ADF3C10" w:usb2="00000016" w:usb3="00000000" w:csb0="6006010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3C6A6F">
    <w:pPr>
      <w:pStyle w:val="3"/>
      <w:pBdr>
        <w:bottom w:val="none" w:color="auto" w:sz="0" w:space="0"/>
      </w:pBdr>
      <w:jc w:val="both"/>
      <w:rPr>
        <w:rFonts w:hint="eastAsia" w:ascii="黑体" w:hAnsi="仿宋" w:eastAsia="黑体"/>
        <w:sz w:val="32"/>
        <w:szCs w:val="32"/>
      </w:rPr>
    </w:pPr>
    <w:r>
      <w:rPr>
        <w:rFonts w:hint="eastAsia" w:ascii="黑体" w:hAnsi="仿宋" w:eastAsia="黑体"/>
        <w:sz w:val="32"/>
        <w:szCs w:val="32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685"/>
    <w:rsid w:val="0000628F"/>
    <w:rsid w:val="000073D2"/>
    <w:rsid w:val="000A5AE7"/>
    <w:rsid w:val="000A6762"/>
    <w:rsid w:val="000E5D1E"/>
    <w:rsid w:val="00114C1F"/>
    <w:rsid w:val="00166719"/>
    <w:rsid w:val="00193264"/>
    <w:rsid w:val="001B15E8"/>
    <w:rsid w:val="001D0DC6"/>
    <w:rsid w:val="00226E55"/>
    <w:rsid w:val="002275E1"/>
    <w:rsid w:val="0028497F"/>
    <w:rsid w:val="002D0689"/>
    <w:rsid w:val="002F663E"/>
    <w:rsid w:val="00306CF0"/>
    <w:rsid w:val="003611C1"/>
    <w:rsid w:val="0038423E"/>
    <w:rsid w:val="0038707B"/>
    <w:rsid w:val="003A4AFC"/>
    <w:rsid w:val="003B3ACD"/>
    <w:rsid w:val="003C7A59"/>
    <w:rsid w:val="00400052"/>
    <w:rsid w:val="004106DF"/>
    <w:rsid w:val="0043319A"/>
    <w:rsid w:val="00470680"/>
    <w:rsid w:val="004E0550"/>
    <w:rsid w:val="004F2E1E"/>
    <w:rsid w:val="005476B2"/>
    <w:rsid w:val="0055006C"/>
    <w:rsid w:val="005916BA"/>
    <w:rsid w:val="005B5C9C"/>
    <w:rsid w:val="005D15BD"/>
    <w:rsid w:val="005D4705"/>
    <w:rsid w:val="005E178E"/>
    <w:rsid w:val="005E31AA"/>
    <w:rsid w:val="006039E1"/>
    <w:rsid w:val="00632339"/>
    <w:rsid w:val="00640A72"/>
    <w:rsid w:val="00671970"/>
    <w:rsid w:val="006826EA"/>
    <w:rsid w:val="006C2A6B"/>
    <w:rsid w:val="006C6207"/>
    <w:rsid w:val="00714135"/>
    <w:rsid w:val="0074120C"/>
    <w:rsid w:val="0074203B"/>
    <w:rsid w:val="00750E76"/>
    <w:rsid w:val="00795C22"/>
    <w:rsid w:val="007A5271"/>
    <w:rsid w:val="007A5841"/>
    <w:rsid w:val="007D56DB"/>
    <w:rsid w:val="007F1D51"/>
    <w:rsid w:val="007F1D5C"/>
    <w:rsid w:val="00825719"/>
    <w:rsid w:val="0084792E"/>
    <w:rsid w:val="0085798C"/>
    <w:rsid w:val="00882F24"/>
    <w:rsid w:val="00893B64"/>
    <w:rsid w:val="00911538"/>
    <w:rsid w:val="00940661"/>
    <w:rsid w:val="00951618"/>
    <w:rsid w:val="009D0732"/>
    <w:rsid w:val="009D3E6C"/>
    <w:rsid w:val="009E54E4"/>
    <w:rsid w:val="009E5CF9"/>
    <w:rsid w:val="009F2C69"/>
    <w:rsid w:val="009F7F6F"/>
    <w:rsid w:val="00A23779"/>
    <w:rsid w:val="00A37EC8"/>
    <w:rsid w:val="00A71C50"/>
    <w:rsid w:val="00A74D85"/>
    <w:rsid w:val="00AA72EE"/>
    <w:rsid w:val="00AB734D"/>
    <w:rsid w:val="00AC6F2E"/>
    <w:rsid w:val="00AF5DD5"/>
    <w:rsid w:val="00B24629"/>
    <w:rsid w:val="00B5307D"/>
    <w:rsid w:val="00B56BFF"/>
    <w:rsid w:val="00B93FAF"/>
    <w:rsid w:val="00BB0AE7"/>
    <w:rsid w:val="00BC3CDE"/>
    <w:rsid w:val="00BC6673"/>
    <w:rsid w:val="00BD4672"/>
    <w:rsid w:val="00BE6A96"/>
    <w:rsid w:val="00BF3ED4"/>
    <w:rsid w:val="00C0411A"/>
    <w:rsid w:val="00C35FA0"/>
    <w:rsid w:val="00C63A2D"/>
    <w:rsid w:val="00C772CD"/>
    <w:rsid w:val="00CA302D"/>
    <w:rsid w:val="00CB19A3"/>
    <w:rsid w:val="00CB3A0E"/>
    <w:rsid w:val="00CF0235"/>
    <w:rsid w:val="00CF7219"/>
    <w:rsid w:val="00D10B98"/>
    <w:rsid w:val="00D27685"/>
    <w:rsid w:val="00D46945"/>
    <w:rsid w:val="00D9799A"/>
    <w:rsid w:val="00DA3CEB"/>
    <w:rsid w:val="00DC777E"/>
    <w:rsid w:val="00DD6D68"/>
    <w:rsid w:val="00DE3FE1"/>
    <w:rsid w:val="00DE6C1A"/>
    <w:rsid w:val="00DF35C3"/>
    <w:rsid w:val="00E05C46"/>
    <w:rsid w:val="00E313F1"/>
    <w:rsid w:val="00E938E1"/>
    <w:rsid w:val="00EA1F7E"/>
    <w:rsid w:val="00EC1725"/>
    <w:rsid w:val="00EF4B59"/>
    <w:rsid w:val="00F0601E"/>
    <w:rsid w:val="00F07928"/>
    <w:rsid w:val="00F23C04"/>
    <w:rsid w:val="00F46305"/>
    <w:rsid w:val="00F463E3"/>
    <w:rsid w:val="00F554DA"/>
    <w:rsid w:val="00F67CEF"/>
    <w:rsid w:val="00F90DBE"/>
    <w:rsid w:val="00FA730A"/>
    <w:rsid w:val="00FB765D"/>
    <w:rsid w:val="00FE4BF1"/>
    <w:rsid w:val="00FF2FAA"/>
    <w:rsid w:val="0778013F"/>
    <w:rsid w:val="0A960A6B"/>
    <w:rsid w:val="0C680784"/>
    <w:rsid w:val="1513150B"/>
    <w:rsid w:val="1F305EEC"/>
    <w:rsid w:val="4D4C7049"/>
    <w:rsid w:val="5BEC1AD9"/>
    <w:rsid w:val="61133222"/>
    <w:rsid w:val="634A2CF1"/>
    <w:rsid w:val="6D3A47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eastAsia="仿宋_GB2312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320</Words>
  <Characters>320</Characters>
  <Lines>3</Lines>
  <Paragraphs>1</Paragraphs>
  <TotalTime>15</TotalTime>
  <ScaleCrop>false</ScaleCrop>
  <LinksUpToDate>false</LinksUpToDate>
  <CharactersWithSpaces>376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2024-12-17T06:50:00Z</dcterms:created>
  <dc:creator>Lenovo User</dc:creator>
  <cp:lastModifiedBy>小豆豆豆</cp:lastModifiedBy>
  <cp:lastPrinted>2012-12-19T09:11:00Z</cp:lastPrinted>
  <dcterms:modified xsi:type="dcterms:W3CDTF">2025-12-23T07:20:44Z</dcterms:modified>
  <dc:title>浙江省高校科研经费使用信息公开一览表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3CE8C0DC3121487CA11244B4BED4D0D7_13</vt:lpwstr>
  </property>
  <property fmtid="{D5CDD505-2E9C-101B-9397-08002B2CF9AE}" pid="4" name="KSOTemplateDocerSaveRecord">
    <vt:lpwstr>eyJoZGlkIjoiZjQ2YTRkMDY4ODg5ZTQ3YzU5OWUwMzhmYjM5NDI5NWIiLCJ1c2VySWQiOiI1NjEwODIxOTgifQ==</vt:lpwstr>
  </property>
</Properties>
</file>